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94" w:rsidRPr="00692194" w:rsidRDefault="00692194" w:rsidP="00692194">
      <w:pPr>
        <w:spacing w:after="40" w:line="240" w:lineRule="auto"/>
        <w:outlineLvl w:val="1"/>
        <w:rPr>
          <w:rFonts w:ascii="Lato Black" w:eastAsia="Times New Roman" w:hAnsi="Lato Black" w:cs="Times New Roman"/>
          <w:caps/>
          <w:color w:val="333333"/>
          <w:sz w:val="36"/>
          <w:szCs w:val="36"/>
          <w:lang w:eastAsia="pl-PL"/>
        </w:rPr>
      </w:pPr>
      <w:r w:rsidRPr="00692194">
        <w:rPr>
          <w:rFonts w:ascii="Lato Black" w:eastAsia="Times New Roman" w:hAnsi="Lato Black" w:cs="Times New Roman"/>
          <w:caps/>
          <w:color w:val="333333"/>
          <w:sz w:val="36"/>
          <w:szCs w:val="36"/>
          <w:lang w:eastAsia="pl-PL"/>
        </w:rPr>
        <w:t>CZY UCZEŃ POTRZEBUJE INFORMACJI ZWROTNEJ?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b/>
          <w:bCs/>
          <w:color w:val="666666"/>
          <w:lang w:eastAsia="pl-PL"/>
        </w:rPr>
        <w:t>Czy uczeń potrzebuje informacji zwrotnej?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Informacja zwrotna jest znana wielu nauczycielom, którzy praktykują w swojej codziennej pracy ocenianie kształtujące. Zastanówmy się, w jaki sposób można ją wykorzystać w pracy wychowawczej z uczniami.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Istotą informacji zwrotnej, stosowanej jako metoda oddziaływań wychowawczych, jest założenie, że uczeń może zmienić/poprawić swoje zachowanie jeśli wie, co robi dobrze, a co źle i wie, jak ma to zrobić. I jeśli oczywiście jest do tego odpowiednio zmotywowany. Chcąc w praktyce stosować informację zwrotną należy pamiętać o kilku zasadach: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1. Pełna informacja zwrotna składa się z czterech elementów:</w:t>
      </w:r>
    </w:p>
    <w:p w:rsidR="00692194" w:rsidRPr="00692194" w:rsidRDefault="00692194" w:rsidP="00692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wyszczególnienie i docenienie dobrych elementów zachowania ucznia;</w:t>
      </w:r>
    </w:p>
    <w:p w:rsidR="00692194" w:rsidRPr="00692194" w:rsidRDefault="00692194" w:rsidP="00692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odnotowanie tego, co wymaga poprawienia lub dodatkowej pracy ze strony ucznia;</w:t>
      </w:r>
    </w:p>
    <w:p w:rsidR="00692194" w:rsidRPr="00692194" w:rsidRDefault="00692194" w:rsidP="00692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wskazówki – w jaki sposób uczeń powinien poprawić swoje zachowanie;</w:t>
      </w:r>
    </w:p>
    <w:p w:rsidR="00692194" w:rsidRPr="00692194" w:rsidRDefault="00692194" w:rsidP="006921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wskazówki – w jakim kierunku uczeń powinien pracować dalej.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Elementy te zawsze powinny występować w takiej kolejności. Udzielanie informacji zwrotnej celowo zaczynamy od tego, co jest mocną stroną ucznia, podkreślając, co robi on dobrze. Dzięki temu uczeń jest w stanie ją przyjąć. Informacja zwrotna jest zawsze "indywidualna" </w:t>
      </w:r>
      <w:r w:rsidRPr="00692194">
        <w:rPr>
          <w:rFonts w:ascii="Arial" w:eastAsia="Times New Roman" w:hAnsi="Arial" w:cs="Arial"/>
          <w:color w:val="333333"/>
          <w:sz w:val="13"/>
          <w:szCs w:val="13"/>
          <w:shd w:val="clear" w:color="auto" w:fill="FFFFFF"/>
          <w:lang w:eastAsia="pl-PL"/>
        </w:rPr>
        <w:t>–</w:t>
      </w:r>
      <w:r w:rsidRPr="00692194">
        <w:rPr>
          <w:rFonts w:ascii="Arial" w:eastAsia="Times New Roman" w:hAnsi="Arial" w:cs="Arial"/>
          <w:color w:val="666666"/>
          <w:lang w:eastAsia="pl-PL"/>
        </w:rPr>
        <w:t> może mieć formę ustną lub występować jako informacja pisemna – np. list do ucznia.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 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2. Informacji zwrotnej udzielamy zawsze odnosząc się do kryteriów sukcesu, które wcześniej zostały określone i które są uczniowi znane. Jest to swoista umowa z uczniem oparta na wzajemnym zaufaniu.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 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3. Stosując informację zwrotną pamiętajmy, że uczeń potrzebuje: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 </w:t>
      </w:r>
    </w:p>
    <w:tbl>
      <w:tblPr>
        <w:tblW w:w="6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3"/>
        <w:gridCol w:w="2364"/>
        <w:gridCol w:w="2173"/>
      </w:tblGrid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TAK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NIE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zachęty</w:t>
            </w:r>
          </w:p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„Podczas dzisiejszej lekcji udało Ci się trzy razy podnieść rękę, kiedy chciałeś coś powiedzieć.”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„Zgłosiłeś się dziś tylko trzy razy podczas lekcji.”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wskazówek:</w:t>
            </w:r>
          </w:p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„Kiedy czujesz złość, zastosuj Twój skuteczny reduktor – np. głęboko oddychaj.”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„Postaraj się nie denerwować tak często.”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czasu na poprawę: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„Przez najbliższy tydzień pamiętaj o podnoszeniu ręki podczas lekcji, gdy chcesz coś powiedzieć.”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„Staraj się podnosić rękę na każdej lekcji.”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„świeżej”, nie „spóźnionej”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„Kuba-porozmawiajmy dziś po lekcjach o Twoich postępach w podnoszeniu ręki podczas lekcji.”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„Kuba porozmawiajmy o tym za dwa tygodnie.”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informacji indywidualnej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„Olku, Aniu – łamiecie zasadę: Jeden mówi – reszta słucha.”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„Uspokójcie się w końcu – jest lekcja.”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informacji, która wspiera, a nie karze i krytykuje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„Doceniam Krzysiu, że powstrzymałeś się od uderzenia Tomka – choć wiem, że Cię sprowokował. Jak myślisz, co mogłoby Ci pomóc w przyszłości nie przeklinać w takiej sytuacji?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„Krzysiek – znów wyzywałeś Tomka.”</w:t>
            </w:r>
          </w:p>
        </w:tc>
      </w:tr>
      <w:tr w:rsidR="00692194" w:rsidRPr="00692194" w:rsidTr="00692194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zachowaniu ucznia, a nie o nim samym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„Bardzo dobrze poradziłeś sobie z pracami domowymi - tylko raz nie miałeś pracy.”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92194" w:rsidRPr="00692194" w:rsidRDefault="00692194" w:rsidP="0069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1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„Jesteś bardzo zdolny i dajesz sobie radę z każdą pracą domową.”</w:t>
            </w:r>
          </w:p>
        </w:tc>
      </w:tr>
    </w:tbl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        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4.  Niezwykle ważne jest wskazywanie uczniom postępu, który poczynili. Nauczyciel powinien pamiętać o tym w informacji zwrotnej. Może to robić poprzez np.:</w:t>
      </w:r>
    </w:p>
    <w:p w:rsidR="00692194" w:rsidRPr="00692194" w:rsidRDefault="00692194" w:rsidP="00692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nawiązywanie do celów, które uczeń sobie postawił i które udało mu się spełnić,</w:t>
      </w:r>
    </w:p>
    <w:p w:rsidR="00692194" w:rsidRPr="00692194" w:rsidRDefault="00692194" w:rsidP="00692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wskazywanie uczniowi miejsc, w których zrobił postępy,</w:t>
      </w:r>
    </w:p>
    <w:p w:rsidR="00692194" w:rsidRPr="00692194" w:rsidRDefault="00692194" w:rsidP="006921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nawiązywanie do mocnych stron ucznia wynikających z poprzednich osiągnięć.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Decydując się na stosowanie informacji zwrotnej odnoszącej się do zachowania uczniów warto zastosować docenianie. W odróżnieniu od chwalenia docenianie polega na zauważeniu i pochwaleniu konkretnej, widocznej zmiany, która nastąpiła w zachowaniu ucznia. Głęboko wierzę, że każdemu uczącemu się potrzebne jest docenienie. Bez niego trudno zmienić swoje zachowanie. Należy jednak odróżnić docenienie od chwalenia. Chwalenie jest zwykle niekonkretne i dotyczy człowieka - jego osoby, a nie jego pracy. Doceniamy zaś konkretną zmianę w zachowaniu ucznia, coś, co zrobił dobrze.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Uczniom trudno uwierzyć w ogólniki, przeczuwają fałsz, dlatego muszą wiedzieć, co nauczyciel docenia i dlaczego. Nauczyciele często uważają, że najlepszą drogą docenienia jest nagroda w postaci stopnia lub punktów, ale wtedy nacisk położony jest na nagrodę – zapłatę, a nie na zmianę, która się dokonuje. Najlepiej, gdy nauczyciel docenia zachowanie ucznia używając komunikatu „ja”, np. </w:t>
      </w: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Bardzo mi się podoba, że dziś zgłaszałeś się podczas lekcji. Zauważyłam, że nie rozmawiałeś z Karoliną</w:t>
      </w:r>
      <w:r w:rsidRPr="00692194">
        <w:rPr>
          <w:rFonts w:ascii="Arial" w:eastAsia="Times New Roman" w:hAnsi="Arial" w:cs="Arial"/>
          <w:color w:val="666666"/>
          <w:lang w:eastAsia="pl-PL"/>
        </w:rPr>
        <w:t>. Uczeń powinien poczuć autentyczność naszego docenienia.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Oto kilka przydatnych zwrotów do wyrażania uznania:</w:t>
      </w:r>
    </w:p>
    <w:p w:rsidR="00692194" w:rsidRPr="00692194" w:rsidRDefault="00692194" w:rsidP="006921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Dziękuję….</w:t>
      </w:r>
    </w:p>
    <w:p w:rsidR="00692194" w:rsidRPr="00692194" w:rsidRDefault="00692194" w:rsidP="006921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Doceniam ….</w:t>
      </w:r>
    </w:p>
    <w:p w:rsidR="00692194" w:rsidRPr="00692194" w:rsidRDefault="00692194" w:rsidP="006921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Podoba mi się sposób, w jaki to powiedziałeś.</w:t>
      </w:r>
    </w:p>
    <w:p w:rsidR="00692194" w:rsidRPr="00692194" w:rsidRDefault="00692194" w:rsidP="006921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Dziękuję, że spróbowałeś.</w:t>
      </w:r>
    </w:p>
    <w:p w:rsidR="00692194" w:rsidRPr="00692194" w:rsidRDefault="00692194" w:rsidP="006921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Miło mi….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Zmiany zachowania zwykle nie dzieją się szybko, wymagają czasu. Pamiętać należy także o wsparciu udzielonemu uczniowi w trudnych dla niego sytuacjach, w których traci wiarę w swoje możliwości. Można mu pomóc wyrażając zrozumienie i empatię.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lastRenderedPageBreak/>
        <w:t>Oto kilka przykładów:</w:t>
      </w:r>
    </w:p>
    <w:p w:rsidR="00692194" w:rsidRPr="00692194" w:rsidRDefault="00692194" w:rsidP="00692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Wiele osób czuje to samo, co ty.</w:t>
      </w:r>
    </w:p>
    <w:p w:rsidR="00692194" w:rsidRPr="00692194" w:rsidRDefault="00692194" w:rsidP="00692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Sądzę, że wiem, jak się czujesz.</w:t>
      </w:r>
    </w:p>
    <w:p w:rsidR="00692194" w:rsidRPr="00692194" w:rsidRDefault="00692194" w:rsidP="00692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Wierzę, że ci się uda następnym razem.</w:t>
      </w:r>
    </w:p>
    <w:p w:rsidR="00692194" w:rsidRPr="00692194" w:rsidRDefault="00692194" w:rsidP="00692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Dużo już osiągnąłeś z tego, co zamierzałeś.</w:t>
      </w:r>
    </w:p>
    <w:p w:rsidR="00692194" w:rsidRPr="00692194" w:rsidRDefault="00692194" w:rsidP="006921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Mnie też się zdarzyło popełnić taki błąd.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Dzięki takim komunikatom uczeń wie, że nauczyciel rozumie jego trudności i chce mu pomóc. Doceniać można też całą grupę. Wtedy także obowiązuje zasada, że doceniamy za konkretne zachowanie. Oto przykłady takiego docenienia: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Możemy sobie pogratulować sposobu, w jaki udało nam się przeprowadzić dzisiejszą lekcję.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Robicie postępy. Praca z wami była dla mnie dziś przyjemnością.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Tak świetnie ze sobą współpracowaliście w tym projekcie.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Pracujecie dzisiaj tak dobrze, że mam dla was miłą niespodziankę.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Co za wspaniała grupa. Mimo, że materiał jest trudny, doskonale dajecie sobie radę. Podziwiam waszą wytrwałość.</w:t>
      </w:r>
    </w:p>
    <w:p w:rsidR="00692194" w:rsidRPr="00692194" w:rsidRDefault="00692194" w:rsidP="006921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i/>
          <w:iCs/>
          <w:color w:val="666666"/>
          <w:lang w:eastAsia="pl-PL"/>
        </w:rPr>
        <w:t>Zrobiliśmy to w bardzo dobrym czasie!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Pochwały i nagrody skierowane do grupy, która na nie uczciwie zapracowała, nie wywołują zazdrości pozostałych uczniów. Nikt nie czuje się pominięty, przeciwnie – wzmacnia się więź między uczniami.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W pracy wychowawczej z uczniami dążymy do tego, aby to oni sami potrafili dokonać samooceny własnego postępowania. Tu także ocenianie kształtujące przychodzi nam z pomocą.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O tym, jak wykorzystywać samoocenę w pracy wychowawczej, możecie przeczytać w kolejnej części artykułu, która ukaże się za miesiąc.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Zainteresowanych pogłębieniem tematu informacji zwrotnej i przeniesieniem go na grunt własnej szkoły zachęcam do zapoznania się z naszym szkoleniem: „Ocena pomagająca się uczyć”. Informacje na temat szkolenia dostępne są na stronie </w:t>
      </w:r>
      <w:hyperlink r:id="rId5" w:history="1">
        <w:r w:rsidRPr="00692194">
          <w:rPr>
            <w:rFonts w:ascii="Arial" w:eastAsia="Times New Roman" w:hAnsi="Arial" w:cs="Arial"/>
            <w:color w:val="21386E"/>
            <w:lang w:eastAsia="pl-PL"/>
          </w:rPr>
          <w:t>https://sus.ceo.org.pl/warsztaty-sus/ocena-pomagajaca-sie-uczyc</w:t>
        </w:r>
      </w:hyperlink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lang w:eastAsia="pl-PL"/>
        </w:rPr>
        <w:t> </w:t>
      </w:r>
    </w:p>
    <w:p w:rsidR="00692194" w:rsidRPr="00692194" w:rsidRDefault="00692194" w:rsidP="00692194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pl-PL"/>
        </w:rPr>
      </w:pPr>
      <w:r w:rsidRPr="0069219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Autorką artykułu jest </w:t>
      </w:r>
      <w:r w:rsidRPr="00692194">
        <w:rPr>
          <w:rFonts w:ascii="Arial" w:eastAsia="Times New Roman" w:hAnsi="Arial" w:cs="Arial"/>
          <w:b/>
          <w:bCs/>
          <w:color w:val="666666"/>
          <w:lang w:eastAsia="pl-PL"/>
        </w:rPr>
        <w:t>Izabela Jaskółka-Turek </w:t>
      </w:r>
      <w:r w:rsidRPr="00692194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(pedagog szkolny w Miejskim Zespole Szkół nr 1 w Będzinie, prowadzi zajęcia dodatkowe dla uczniów o specjalnych potrzebach edukacyjnych, niepełnosprawnych, dyslektycznych i agresywnych, z CEO współpracuje od 2001 roku).</w:t>
      </w:r>
    </w:p>
    <w:p w:rsidR="00E40DFC" w:rsidRDefault="00E40DFC"/>
    <w:sectPr w:rsidR="00E40DFC" w:rsidSect="00E4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5E"/>
    <w:multiLevelType w:val="multilevel"/>
    <w:tmpl w:val="990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60FF8"/>
    <w:multiLevelType w:val="multilevel"/>
    <w:tmpl w:val="A05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E7009"/>
    <w:multiLevelType w:val="multilevel"/>
    <w:tmpl w:val="D7B0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A4F"/>
    <w:multiLevelType w:val="multilevel"/>
    <w:tmpl w:val="829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62B8E"/>
    <w:multiLevelType w:val="multilevel"/>
    <w:tmpl w:val="588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2194"/>
    <w:rsid w:val="00692194"/>
    <w:rsid w:val="00E4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DFC"/>
  </w:style>
  <w:style w:type="paragraph" w:styleId="Nagwek2">
    <w:name w:val="heading 2"/>
    <w:basedOn w:val="Normalny"/>
    <w:link w:val="Nagwek2Znak"/>
    <w:uiPriority w:val="9"/>
    <w:qFormat/>
    <w:rsid w:val="00692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21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9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194"/>
    <w:rPr>
      <w:b/>
      <w:bCs/>
    </w:rPr>
  </w:style>
  <w:style w:type="paragraph" w:customStyle="1" w:styleId="rtecenter">
    <w:name w:val="rtecenter"/>
    <w:basedOn w:val="Normalny"/>
    <w:rsid w:val="0069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219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9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.ceo.org.pl/warsztaty-sus/ocena-pomagajaca-sie-ucz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2019-02-14T12:52:00Z</dcterms:created>
  <dcterms:modified xsi:type="dcterms:W3CDTF">2019-02-14T12:55:00Z</dcterms:modified>
</cp:coreProperties>
</file>