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79" w:rsidRDefault="00A37A79" w:rsidP="00A37A79">
      <w:pPr>
        <w:pStyle w:val="Nagwek11"/>
        <w:spacing w:before="600" w:after="60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24"/>
          <w:szCs w:val="24"/>
          <w:lang w:bidi="ar-SA"/>
        </w:rPr>
        <w:drawing>
          <wp:anchor distT="0" distB="0" distL="133350" distR="11684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220345</wp:posOffset>
            </wp:positionV>
            <wp:extent cx="1388110" cy="1531620"/>
            <wp:effectExtent l="0" t="0" r="0" b="0"/>
            <wp:wrapTight wrapText="bothSides">
              <wp:wrapPolygon edited="0">
                <wp:start x="-306" y="0"/>
                <wp:lineTo x="-306" y="21211"/>
                <wp:lineTo x="21638" y="21211"/>
                <wp:lineTo x="21638" y="0"/>
                <wp:lineTo x="-306" y="0"/>
              </wp:wrapPolygon>
            </wp:wrapTight>
            <wp:docPr id="1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0299" b="2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7A79" w:rsidRDefault="00A37A79" w:rsidP="00A37A79">
      <w:pPr>
        <w:pStyle w:val="Nagwek11"/>
        <w:spacing w:before="600" w:after="60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Samorządu Uczniowskiego</w:t>
      </w:r>
    </w:p>
    <w:p w:rsidR="00A37A79" w:rsidRDefault="00A37A79" w:rsidP="00A37A79">
      <w:pPr>
        <w:pStyle w:val="OrderedList"/>
        <w:numPr>
          <w:ilvl w:val="0"/>
          <w:numId w:val="3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Samorząd Uczniowski tworzą wszyscy uczniowie szkoły.</w:t>
      </w:r>
    </w:p>
    <w:p w:rsidR="00A37A79" w:rsidRDefault="00A37A79" w:rsidP="00A37A79">
      <w:pPr>
        <w:pStyle w:val="Ordered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 działa w oparciu o Ustawę z dnia 14 grudnia 2016 roku, Prawo oświatowe oraz zasady niniejszego regulaminu, który </w:t>
      </w:r>
      <w:r w:rsidR="00F6489C">
        <w:rPr>
          <w:rFonts w:ascii="Times New Roman" w:hAnsi="Times New Roman"/>
        </w:rPr>
        <w:t>jest spójny</w:t>
      </w:r>
      <w:r>
        <w:rPr>
          <w:rFonts w:ascii="Times New Roman" w:hAnsi="Times New Roman"/>
        </w:rPr>
        <w:t xml:space="preserve"> ze Statutem Szkoły.</w:t>
      </w:r>
    </w:p>
    <w:p w:rsidR="00A37A79" w:rsidRDefault="00A37A79" w:rsidP="00A37A79">
      <w:pPr>
        <w:pStyle w:val="Ordered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Organy samorządu są jedynymi reprezentantami ogółu uczniów.</w:t>
      </w:r>
    </w:p>
    <w:p w:rsidR="00A37A79" w:rsidRDefault="00A37A79" w:rsidP="00A37A79">
      <w:pPr>
        <w:pStyle w:val="OrderedList"/>
        <w:numPr>
          <w:ilvl w:val="0"/>
          <w:numId w:val="3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Działalność samorządu wspierają i nadzorują opiekunowie tj. nauczyciele wybierani przez uczniów.</w:t>
      </w: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OrderedList"/>
        <w:spacing w:after="240"/>
        <w:ind w:left="720"/>
        <w:rPr>
          <w:rFonts w:ascii="Times New Roman" w:hAnsi="Times New Roman"/>
        </w:rPr>
      </w:pP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§1</w:t>
      </w:r>
      <w:r>
        <w:rPr>
          <w:rFonts w:ascii="Times New Roman" w:hAnsi="Times New Roman"/>
          <w:b/>
          <w:bCs/>
          <w:sz w:val="24"/>
          <w:szCs w:val="24"/>
        </w:rPr>
        <w:tab/>
        <w:t>Cel pracy samorządu</w:t>
      </w:r>
    </w:p>
    <w:p w:rsidR="00A37A79" w:rsidRDefault="00A37A79" w:rsidP="00A37A79">
      <w:pPr>
        <w:pStyle w:val="OrderedList"/>
        <w:numPr>
          <w:ilvl w:val="0"/>
          <w:numId w:val="6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samorządu jest kształtowanie samodzielnego i świadomego kierowania swoim postępowaniem, czyli kształtowanie postawy, która prowadzi do identyfikowania </w:t>
      </w:r>
      <w:r>
        <w:rPr>
          <w:rFonts w:ascii="Times New Roman" w:hAnsi="Times New Roman"/>
        </w:rPr>
        <w:br/>
        <w:t>się z celami i zadaniami społeczności szkolnej, uznaniu ich za własne, dążenie do ich realizacji z własnej inicjatywy i poczucia własnej odpowiedzialności za nie.</w:t>
      </w:r>
    </w:p>
    <w:p w:rsidR="00A37A79" w:rsidRDefault="00A37A79" w:rsidP="00A37A79">
      <w:pPr>
        <w:pStyle w:val="Ordered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Realizacja celów powinna być połączona z dbałością o kształtowanie i rozwijanie patriotyzmu, dbanie o honor i dobre imię szkoły oraz kultywowanie i wzbogacanie </w:t>
      </w:r>
      <w:r>
        <w:rPr>
          <w:rFonts w:ascii="Times New Roman" w:hAnsi="Times New Roman"/>
        </w:rPr>
        <w:br/>
        <w:t xml:space="preserve">jej tradycji ze szczególnym uwzględnieniem wartości </w:t>
      </w:r>
      <w:r w:rsidR="00F6489C">
        <w:rPr>
          <w:rFonts w:ascii="Times New Roman" w:hAnsi="Times New Roman"/>
        </w:rPr>
        <w:t xml:space="preserve">i działań </w:t>
      </w:r>
      <w:r>
        <w:rPr>
          <w:rFonts w:ascii="Times New Roman" w:hAnsi="Times New Roman"/>
        </w:rPr>
        <w:t>wskazywanych przez Szkolny Program Wychowawczo- Profilaktyczny.</w:t>
      </w:r>
    </w:p>
    <w:p w:rsidR="00A37A79" w:rsidRDefault="00A37A79" w:rsidP="00A37A79">
      <w:pPr>
        <w:pStyle w:val="Nagwek21"/>
        <w:spacing w:before="96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§2 </w:t>
      </w:r>
      <w:r>
        <w:rPr>
          <w:rFonts w:ascii="Times New Roman" w:hAnsi="Times New Roman"/>
          <w:b/>
          <w:bCs/>
          <w:sz w:val="24"/>
          <w:szCs w:val="24"/>
        </w:rPr>
        <w:tab/>
        <w:t>Zadania samorządu</w:t>
      </w:r>
    </w:p>
    <w:p w:rsidR="00A37A79" w:rsidRDefault="00A37A79" w:rsidP="00A37A79">
      <w:pPr>
        <w:pStyle w:val="OrderedList"/>
        <w:numPr>
          <w:ilvl w:val="0"/>
          <w:numId w:val="7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Organizowanie i zachęcanie całej społeczności uczniowskiej do należytego spełniania obowiązków szkolnych.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Przedstawianie dyrektorowi szkoły, radzie pedagogicznej i radzie rodziców opinii </w:t>
      </w:r>
      <w:r>
        <w:rPr>
          <w:rFonts w:ascii="Times New Roman" w:hAnsi="Times New Roman"/>
        </w:rPr>
        <w:br/>
        <w:t>i potrzeb społeczności uczniowskiej.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Współdziałanie z dyrektorem szkoły, radą pedagogiczną i radą rodziców w zapewnieniu uczniom należytych warunków do nauki i wnioskowanie o udzielanie pomocy uczniom znajdującym się w trudnej sytuacji. 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Rozwijanie zainteresowań: naukowych, kulturalnych, sportowych i turystycznych, </w:t>
      </w:r>
      <w:r>
        <w:rPr>
          <w:rFonts w:ascii="Times New Roman" w:hAnsi="Times New Roman"/>
        </w:rPr>
        <w:br/>
        <w:t>organizowanie wypoczynku i rozrywki.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Inicjowanie, organizowanie i udział w imprezach i wydarzeniach szkolnych.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Inicjowanie i organizowanie pomocy koleżeńskiej uczniom napotykającym trudności w szkole i środowisku uczniowskim.</w:t>
      </w:r>
    </w:p>
    <w:p w:rsidR="00A37A79" w:rsidRDefault="00A37A79" w:rsidP="00A37A79">
      <w:pPr>
        <w:pStyle w:val="Ordered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Zapobieganie konfliktom i włączanie się w rozstrzyganie sporów między uczniami oraz między uczniami i nauczycielami.</w:t>
      </w:r>
    </w:p>
    <w:p w:rsidR="00A37A79" w:rsidRDefault="00A37A79" w:rsidP="00A37A79">
      <w:pPr>
        <w:pStyle w:val="OrderedList"/>
        <w:numPr>
          <w:ilvl w:val="0"/>
          <w:numId w:val="7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Ponoszenie współodpowiedzialności za pracę nad kształceniem i wychowaniem przez: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lastRenderedPageBreak/>
        <w:t xml:space="preserve">kształtowanie patriotycznej postawy 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>wyzwalanie twórczej aktywności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wdrażanie do samodzielnych poszukiwań 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>zaszczepianie i pielęgnowanie pozytywnych cech charakteru, jak: odpowiedzialność, obowiązkowość, samodzielność, uczciwość, prawdomówność, godność, wrażliwość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wyrabianie nawyków i umiejętności: organizowania własnego czasu, samokontroli, pracy nad doskonaleniem własnej osoby, rozumieniem własnego życia i życia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 xml:space="preserve">innych </w:t>
      </w:r>
      <w:r w:rsidR="00F6489C">
        <w:rPr>
          <w:rFonts w:ascii="Times New Roman" w:hAnsi="Times New Roman"/>
        </w:rPr>
        <w:t xml:space="preserve">ludzi, 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zachowania swojej indywidualności przy systematycznym jej doskonaleniu, samooceny efektów swej sprawności i skuteczności działania, prezentowania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>poczucia tożsamości narodowej i kulturowej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organizowanie kontaktów z samorządami uczniowskimi i społecznościami </w:t>
      </w:r>
      <w:r>
        <w:rPr>
          <w:rFonts w:ascii="Times New Roman" w:hAnsi="Times New Roman"/>
        </w:rPr>
        <w:br/>
      </w:r>
      <w:r w:rsidRPr="008667AC">
        <w:rPr>
          <w:rFonts w:ascii="Times New Roman" w:hAnsi="Times New Roman"/>
        </w:rPr>
        <w:t>uczniowskimi innych szkół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w celu wymiany informacji i współdziałania z innymi organami spoza szkoły, </w:t>
      </w:r>
    </w:p>
    <w:p w:rsidR="00A37A79" w:rsidRPr="008667AC" w:rsidRDefault="00A37A79" w:rsidP="00A37A79">
      <w:pPr>
        <w:pStyle w:val="Akapitzlist"/>
        <w:numPr>
          <w:ilvl w:val="0"/>
          <w:numId w:val="10"/>
        </w:numPr>
        <w:ind w:left="993"/>
        <w:rPr>
          <w:rFonts w:ascii="Times New Roman" w:hAnsi="Times New Roman"/>
        </w:rPr>
      </w:pPr>
      <w:r w:rsidRPr="008667AC">
        <w:rPr>
          <w:rFonts w:ascii="Times New Roman" w:hAnsi="Times New Roman"/>
        </w:rPr>
        <w:t xml:space="preserve">zarząd może zaprosić na swoje posiedzenie przedstawicieli </w:t>
      </w:r>
      <w:r>
        <w:rPr>
          <w:rFonts w:ascii="Times New Roman" w:hAnsi="Times New Roman"/>
        </w:rPr>
        <w:t>samorządów uczniowskich innych</w:t>
      </w:r>
      <w:r w:rsidRPr="008667AC">
        <w:rPr>
          <w:rFonts w:ascii="Times New Roman" w:hAnsi="Times New Roman"/>
        </w:rPr>
        <w:t xml:space="preserve"> szkół.</w:t>
      </w:r>
    </w:p>
    <w:p w:rsidR="00A37A79" w:rsidRDefault="00A37A79" w:rsidP="00A37A79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Inicjowanie, organizowanie i włączanie się w przedsięwzięcia o charakterze </w:t>
      </w:r>
    </w:p>
    <w:p w:rsidR="00A37A79" w:rsidRDefault="00A37A79" w:rsidP="00A37A79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charytatywnym (wolontariat).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§3 </w:t>
      </w:r>
      <w:r>
        <w:rPr>
          <w:rFonts w:ascii="Times New Roman" w:hAnsi="Times New Roman"/>
          <w:b/>
          <w:bCs/>
          <w:sz w:val="24"/>
          <w:szCs w:val="24"/>
        </w:rPr>
        <w:tab/>
        <w:t>Uprawnienia samorządu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>Samorząd uczniowski może przedstawić dyrektorowi, radzie pedagogicznej i radzie rodziców opinie i wnioski we wszystkich sprawach szkoły, które dotyczą realizacji podstawowych praw uczniów, jak:</w:t>
      </w:r>
    </w:p>
    <w:p w:rsidR="00A37A79" w:rsidRDefault="00A37A79" w:rsidP="00A37A79">
      <w:pPr>
        <w:pStyle w:val="OrderedList"/>
        <w:numPr>
          <w:ilvl w:val="0"/>
          <w:numId w:val="8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Prawo do zapoznania się z programem nauczania, z jego treścią, celem i stawianymi wymaganiami edukacyjnymi.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Prawo do jawnej i umotywowanej oceny postępów w nauce i zachowaniu. 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Prawo do organizacji życia szkolnego, umożliwiające zachowanie właściwych proporcji między wysiłkiem szkolnym a możliwością rozwijania i zaspokajania własnych zainteresowań.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organizowania działalności kulturalnej, oświatowej oraz rozrywkowej, zgodnie z własnymi potrzebami i możliwościami organizacyjnymi w porozumieniu </w:t>
      </w:r>
      <w:r>
        <w:rPr>
          <w:rFonts w:ascii="Times New Roman" w:hAnsi="Times New Roman"/>
        </w:rPr>
        <w:br/>
        <w:t xml:space="preserve">z dyrektorem szkoły. 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wyboru nauczyciela pełniącego rolę opiekuna samorządu. Opiekunem zostaje nauczyciel, który wyraził zgodę na kandydowanie i jego kandydatura została pozytywnie zaopiniowana przez zarząd samorządu uczniowskiego. Kadencja opiekuna może trwać trzy lata. Pełni on funkcję do czasu wyboru następcy. </w:t>
      </w:r>
    </w:p>
    <w:p w:rsidR="00A37A79" w:rsidRDefault="00A37A79" w:rsidP="00A37A79">
      <w:pPr>
        <w:pStyle w:val="OrderedList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Prawo do tworzenia własnych funduszy i dysponowania nimi w porozumieniu z opiekunem samorządu.</w:t>
      </w:r>
    </w:p>
    <w:p w:rsidR="00A37A79" w:rsidRDefault="00A37A79" w:rsidP="00A37A79">
      <w:pPr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Samorząd uczniowski może opiniować pracę nauczycieli na wniosek dyrektora szkoły na podstawie art. 6a ust. 5 Karty Nauczyciela.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§4 </w:t>
      </w:r>
      <w:r>
        <w:rPr>
          <w:rFonts w:ascii="Times New Roman" w:hAnsi="Times New Roman"/>
          <w:b/>
          <w:bCs/>
          <w:sz w:val="24"/>
          <w:szCs w:val="24"/>
        </w:rPr>
        <w:tab/>
        <w:t>Organy samorządu</w:t>
      </w:r>
    </w:p>
    <w:p w:rsidR="00A37A79" w:rsidRDefault="00A37A79" w:rsidP="00A37A79">
      <w:pPr>
        <w:pStyle w:val="OrderedLis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Organami samorządu uczniowskiego są:</w:t>
      </w:r>
    </w:p>
    <w:p w:rsidR="00A37A79" w:rsidRDefault="00A37A79" w:rsidP="00A37A79">
      <w:pPr>
        <w:pStyle w:val="OrderedLi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a) ogólne zebranie uczniów,</w:t>
      </w:r>
    </w:p>
    <w:p w:rsidR="00A37A79" w:rsidRDefault="00A37A79" w:rsidP="00A37A7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b) rada samorządu uczniowskiego (składająca się z rad klasowych)</w:t>
      </w:r>
    </w:p>
    <w:p w:rsidR="00A37A79" w:rsidRDefault="00A37A79" w:rsidP="00A37A79">
      <w:pPr>
        <w:ind w:left="720"/>
        <w:rPr>
          <w:rFonts w:ascii="Times New Roman" w:hAnsi="Times New Roman"/>
        </w:rPr>
      </w:pPr>
      <w:r w:rsidRPr="005515EC">
        <w:rPr>
          <w:rFonts w:ascii="Times New Roman" w:hAnsi="Times New Roman"/>
          <w:color w:val="FF0000"/>
        </w:rPr>
        <w:t>c) zarząd samorządu uczniowskiego (zarząd liczy 10</w:t>
      </w:r>
      <w:r>
        <w:rPr>
          <w:rFonts w:ascii="Times New Roman" w:hAnsi="Times New Roman"/>
          <w:color w:val="FF0000"/>
        </w:rPr>
        <w:t xml:space="preserve"> członków - w roku szkolnym 2019/2020: dziesięcioro uczniów z klas 5-8</w:t>
      </w:r>
      <w:r w:rsidRPr="005515EC">
        <w:rPr>
          <w:rFonts w:ascii="Times New Roman" w:hAnsi="Times New Roman"/>
          <w:color w:val="FF0000"/>
        </w:rPr>
        <w:t xml:space="preserve">, </w:t>
      </w:r>
      <w:r>
        <w:rPr>
          <w:rFonts w:ascii="Times New Roman" w:hAnsi="Times New Roman"/>
        </w:rPr>
        <w:t>Zarząd opracowuje plan pracy na dany rok szkolny.</w:t>
      </w:r>
    </w:p>
    <w:p w:rsidR="00A37A79" w:rsidRDefault="00A37A79" w:rsidP="00A37A79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Ogólne zebranie uczniów jest największą władzą samorządu. Prawo uczestnictwa </w:t>
      </w:r>
      <w:r>
        <w:rPr>
          <w:rFonts w:ascii="Times New Roman" w:hAnsi="Times New Roman"/>
        </w:rPr>
        <w:br/>
        <w:t xml:space="preserve">w tym zebraniu mają wszyscy uczniowie szkoły. </w:t>
      </w:r>
    </w:p>
    <w:p w:rsidR="00A37A79" w:rsidRDefault="00A37A79" w:rsidP="00A37A79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ogólnym zebraniu szkolnym mają prawo uczestniczyć z głosem doradczym </w:t>
      </w:r>
    </w:p>
    <w:p w:rsidR="00A37A79" w:rsidRDefault="00A37A79" w:rsidP="00A37A7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szkoły, opiekun SU i inni nauczyciele. </w:t>
      </w:r>
    </w:p>
    <w:p w:rsidR="00A37A79" w:rsidRDefault="00A37A79" w:rsidP="00A37A79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Ogólne zebranie szkolne zwołuje zarząd wraz z opiekunem samorządu w ustalonym wcześniej terminie.</w:t>
      </w:r>
    </w:p>
    <w:p w:rsidR="00A37A79" w:rsidRDefault="00A37A79" w:rsidP="00A37A79">
      <w:pPr>
        <w:pStyle w:val="OrderedList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czasie, miejscu i proponowanym porządku obrad zawiadamia się wszystkich uczniów w formie komunikatów podanych w klasie. 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§5 </w:t>
      </w:r>
      <w:r>
        <w:rPr>
          <w:rFonts w:ascii="Times New Roman" w:hAnsi="Times New Roman"/>
          <w:b/>
          <w:bCs/>
          <w:sz w:val="24"/>
          <w:szCs w:val="24"/>
        </w:rPr>
        <w:tab/>
        <w:t>Zasady i tryb wyborów zarządu samorządu uczniowskiego</w:t>
      </w:r>
    </w:p>
    <w:p w:rsidR="00A37A79" w:rsidRDefault="00A37A79" w:rsidP="00A37A79">
      <w:pPr>
        <w:pStyle w:val="OrderedList"/>
        <w:numPr>
          <w:ilvl w:val="0"/>
          <w:numId w:val="5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Przedstawiciele samorządu uczniowskiego wybierani są co roku – do 15 czerwca. Wybory do zarządu są: równe, tajne, powszechne, bezpośrednie i większościowe. 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Kadencja organów samorządu trwa jeden rok od momentu wybrania. 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upływie kadencji odchodzący zarząd zobowiązany jest rozpisać nowe wybory.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Zarząd samorządu składa się z 10 uczniów, którzy spośród siebie wybierają przewodniczącego, zastępcę, skarbnika i sekretarza.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Kandydować w wyborach może każdy uczeń uczęszczający do szkoł</w:t>
      </w:r>
      <w:r w:rsidR="00F6489C">
        <w:rPr>
          <w:rFonts w:ascii="Times New Roman" w:hAnsi="Times New Roman"/>
        </w:rPr>
        <w:t>y, który ma co najmniej dobrą</w:t>
      </w:r>
      <w:r>
        <w:rPr>
          <w:rFonts w:ascii="Times New Roman" w:hAnsi="Times New Roman"/>
        </w:rPr>
        <w:t xml:space="preserve"> ocenę z zachowania, jest obowiązkowy, komunikatywny, godny zaufania, posiada inwencję twórczą i chce pracować społecznie na rzecz szkoły i innych uczniów.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Kandydaci dwa tygodnie przed dniem wyborów zobowiązani są dostarczyć opiekunom samorządu uczniowskiego listę zgłoszeniową z minimum trzydziestoma podpisami poparcia uczniów Szkoły Podstawowej w Pniewach. 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Członkowie komisji wyborczej wybierani są przez ustępujący zarząd samorządu uczniowskiego oraz opiekuna samorządu. W skład komisji mogą wchodzić uczniowie szkoły (ale nie kandydaci) oraz pedagodzy. Ilość członków komisji zależna jest od potrzeb. 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Zadaniem komisji wyborczej jest przygotowanie kart do głosowania (nazwiska kandydatów umieszcza się alfabetycznie) oraz przeprowadzenie wyborów.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Zadaniem komisji wyborczej jest przeliczenie głosów.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Wybory mogą być poprzedzone kampanią wyborczą trwającą minimum jeden tydzień, podczas której kandydaci mają prawo do zaprezentowania własnego programu działania w strukturach samorządu uczniowskiego.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Wybory są przeprowadzane w trybie tajnym, a wszyscy uczniowie na kartach do głosowania dokonują wyboru zarządu samorządu uczniowskiego (poprzez zakreślenia nazwisk dziesięciu kandydatów).</w:t>
      </w:r>
    </w:p>
    <w:p w:rsidR="00A37A79" w:rsidRDefault="00A37A79" w:rsidP="00A37A79">
      <w:pPr>
        <w:pStyle w:val="Ordered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Akcję wyborczą na terenie szkoły przeprowadza ustępujący zarząd samorządu uczniowskiego i podaje wyniki do publicznej wiadomości poprzez wywieszenie nowego składu na tablicy ogłoszeń w ciągu kolejnych 24 godzin.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§7</w:t>
      </w:r>
      <w:r>
        <w:rPr>
          <w:rFonts w:ascii="Times New Roman" w:hAnsi="Times New Roman"/>
          <w:b/>
          <w:bCs/>
          <w:sz w:val="24"/>
          <w:szCs w:val="24"/>
        </w:rPr>
        <w:tab/>
        <w:t>Zadania poszczególnych organów uczniowskiej rady szkolnej</w:t>
      </w:r>
    </w:p>
    <w:p w:rsidR="00A37A79" w:rsidRDefault="00A37A79" w:rsidP="00A37A79">
      <w:pPr>
        <w:pStyle w:val="OrderedList"/>
        <w:numPr>
          <w:ilvl w:val="0"/>
          <w:numId w:val="2"/>
        </w:numPr>
        <w:tabs>
          <w:tab w:val="clear" w:pos="780"/>
          <w:tab w:val="num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Zarząd samorządu uczniowskiego jest organem wykonawczym samorządu uczniowskiego.</w:t>
      </w:r>
    </w:p>
    <w:p w:rsidR="00A37A79" w:rsidRPr="008667AC" w:rsidRDefault="00A37A79" w:rsidP="00A37A79">
      <w:pPr>
        <w:pStyle w:val="OrderedList"/>
        <w:numPr>
          <w:ilvl w:val="0"/>
          <w:numId w:val="2"/>
        </w:numPr>
        <w:tabs>
          <w:tab w:val="clear" w:pos="780"/>
          <w:tab w:val="num" w:pos="360"/>
        </w:tabs>
        <w:rPr>
          <w:rFonts w:ascii="Times New Roman" w:hAnsi="Times New Roman"/>
        </w:rPr>
      </w:pPr>
      <w:r w:rsidRPr="008667AC">
        <w:rPr>
          <w:rFonts w:ascii="Times New Roman" w:hAnsi="Times New Roman"/>
        </w:rPr>
        <w:t>Zarząd samorządu uczniowskiego:</w:t>
      </w:r>
    </w:p>
    <w:p w:rsidR="00A37A79" w:rsidRDefault="00F6489C" w:rsidP="00A37A79">
      <w:pPr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a) reprezentuje samorząd przed dyrektorem, radą pedagogiczną i radą</w:t>
      </w:r>
      <w:r w:rsidR="00A37A79">
        <w:rPr>
          <w:rFonts w:ascii="Times New Roman" w:hAnsi="Times New Roman"/>
        </w:rPr>
        <w:t xml:space="preserve"> rodziców, 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b) reprezentuje społeczność uczniowska w kontaktach z samorządem uczniowskim innych       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szkół. </w:t>
      </w:r>
    </w:p>
    <w:p w:rsidR="00A37A79" w:rsidRPr="008667AC" w:rsidRDefault="00A37A79" w:rsidP="00A37A79">
      <w:pPr>
        <w:pStyle w:val="OrderedList"/>
        <w:numPr>
          <w:ilvl w:val="0"/>
          <w:numId w:val="2"/>
        </w:numPr>
        <w:rPr>
          <w:rFonts w:ascii="Times New Roman" w:hAnsi="Times New Roman"/>
        </w:rPr>
      </w:pPr>
      <w:r w:rsidRPr="008667AC">
        <w:rPr>
          <w:rFonts w:ascii="Times New Roman" w:hAnsi="Times New Roman"/>
        </w:rPr>
        <w:t>Obowiązki członków zarządu: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a) motywowanie kolegów do pracy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b) uczestnictwo w zebraniach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c) reprezentowanie uczniów wobec dyrektora, rady pedagogicznej i rady rodziców</w:t>
      </w:r>
    </w:p>
    <w:p w:rsidR="00A37A79" w:rsidRDefault="00A37A79" w:rsidP="00A37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d) informowanie o wnioskach wynikających z pracy bieżącej </w:t>
      </w:r>
    </w:p>
    <w:p w:rsidR="00A37A79" w:rsidRDefault="00A37A79" w:rsidP="00A37A7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Uczniowska rada klasowa składa się z trzech osób: przewodniczącego    </w:t>
      </w:r>
    </w:p>
    <w:p w:rsidR="00A37A79" w:rsidRDefault="00A37A79" w:rsidP="00A37A79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klasy, zastępcy przewodniczącego i skarbnika.</w:t>
      </w:r>
    </w:p>
    <w:p w:rsidR="00A37A79" w:rsidRPr="000A242F" w:rsidRDefault="00A37A79" w:rsidP="00A37A7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0A242F">
        <w:rPr>
          <w:rFonts w:ascii="Times New Roman" w:hAnsi="Times New Roman"/>
        </w:rPr>
        <w:t xml:space="preserve">Wyboru uczniowskiej rady dokonuje w głosowaniu tajnym lub jawnym ogólne </w:t>
      </w:r>
    </w:p>
    <w:p w:rsidR="00A37A79" w:rsidRDefault="00A37A79" w:rsidP="00A37A79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zebranie klasowe. </w:t>
      </w:r>
    </w:p>
    <w:p w:rsidR="00A37A79" w:rsidRDefault="00A37A79" w:rsidP="00A37A79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6. Uczniowska rada klasowa jest organem wykonawczym samorządu klasowego. Zakres</w:t>
      </w:r>
    </w:p>
    <w:p w:rsidR="00A37A79" w:rsidRDefault="00A37A79" w:rsidP="00A37A79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jej działania obejmuje wszelkie sprawy samorządu klasowego z wyłączeniem spraw  </w:t>
      </w:r>
    </w:p>
    <w:p w:rsidR="00A37A79" w:rsidRDefault="00A37A79" w:rsidP="00A37A79">
      <w:pPr>
        <w:ind w:firstLine="432"/>
        <w:rPr>
          <w:rFonts w:ascii="Times New Roman" w:hAnsi="Times New Roman"/>
        </w:rPr>
      </w:pPr>
      <w:r>
        <w:rPr>
          <w:rFonts w:ascii="Times New Roman" w:hAnsi="Times New Roman"/>
        </w:rPr>
        <w:t>zastrzeżonych do właściwości ogólnego zebrania klasowego.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§8</w:t>
      </w:r>
      <w:r>
        <w:rPr>
          <w:rFonts w:ascii="Times New Roman" w:hAnsi="Times New Roman"/>
          <w:b/>
          <w:bCs/>
          <w:sz w:val="24"/>
          <w:szCs w:val="24"/>
        </w:rPr>
        <w:tab/>
        <w:t>Fundusze</w:t>
      </w:r>
    </w:p>
    <w:p w:rsidR="00A37A79" w:rsidRDefault="00A37A79" w:rsidP="00A37A79">
      <w:pPr>
        <w:pStyle w:val="OrderedList"/>
        <w:numPr>
          <w:ilvl w:val="0"/>
          <w:numId w:val="4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Samorząd może tworzyć własne fundusze, które służą do finansowania jego działalności.</w:t>
      </w:r>
    </w:p>
    <w:p w:rsidR="00A37A79" w:rsidRDefault="00A37A79" w:rsidP="00A37A79">
      <w:pPr>
        <w:pStyle w:val="Ordered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Dysponentem funduszy jest zarząd samorządu uczniowskiego.</w:t>
      </w:r>
    </w:p>
    <w:p w:rsidR="00A37A79" w:rsidRDefault="00A37A79" w:rsidP="00A37A79">
      <w:pPr>
        <w:pStyle w:val="Ordered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Dysponowanie funduszami następuje w porozumieniu z opiekunami samorządu.</w:t>
      </w:r>
    </w:p>
    <w:p w:rsidR="00A37A79" w:rsidRDefault="00A37A79" w:rsidP="00A37A79">
      <w:pPr>
        <w:pStyle w:val="Ordered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Fundusze samorządu tworzy się z: dochodów uzyskanych z imprez organizowanych przez samorządy, środków pozyskanych z rady rodziców lub innych organizacji oraz instytucji, a także z dobrowolnych składek.</w:t>
      </w:r>
    </w:p>
    <w:p w:rsidR="00A37A79" w:rsidRDefault="00A37A79" w:rsidP="00A37A79">
      <w:pPr>
        <w:pStyle w:val="OrderedList"/>
        <w:numPr>
          <w:ilvl w:val="0"/>
          <w:numId w:val="4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Operacje finansowe i dokumentację należy prowadzić rzetelnie i dokładnie. Po przedstawieni</w:t>
      </w:r>
      <w:r w:rsidR="00F6489C">
        <w:rPr>
          <w:rFonts w:ascii="Times New Roman" w:hAnsi="Times New Roman"/>
        </w:rPr>
        <w:t xml:space="preserve">u rozliczenia, dokumentację </w:t>
      </w:r>
      <w:r>
        <w:rPr>
          <w:rFonts w:ascii="Times New Roman" w:hAnsi="Times New Roman"/>
        </w:rPr>
        <w:t>archiwizuje się.</w:t>
      </w:r>
    </w:p>
    <w:p w:rsidR="00A37A79" w:rsidRDefault="00A37A79" w:rsidP="00A37A79">
      <w:pPr>
        <w:pStyle w:val="Nagwek21"/>
        <w:spacing w:before="960" w:after="240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§9 </w:t>
      </w:r>
      <w:r>
        <w:rPr>
          <w:rFonts w:ascii="Times New Roman" w:hAnsi="Times New Roman"/>
          <w:b/>
          <w:bCs/>
          <w:sz w:val="24"/>
          <w:szCs w:val="24"/>
        </w:rPr>
        <w:tab/>
        <w:t>Przepisy końcowe</w:t>
      </w:r>
    </w:p>
    <w:p w:rsidR="00A37A79" w:rsidRDefault="00A37A79" w:rsidP="00A37A79">
      <w:pPr>
        <w:pStyle w:val="OrderedList"/>
        <w:numPr>
          <w:ilvl w:val="0"/>
          <w:numId w:val="1"/>
        </w:num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 uczniowski poprzez różne formy swojego działania zapewnia realizację uprawnień statutowych społeczności uczniowskiej. </w:t>
      </w:r>
    </w:p>
    <w:p w:rsidR="00A37A79" w:rsidRDefault="00A37A79" w:rsidP="00A37A79">
      <w:pPr>
        <w:pStyle w:val="Ordered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Szkoła powinna być wspólnym dziełem nauczycieli i uczniów, w której mają miejsce wzajemna życzliwość, tolerancja, zrozumienie, zaufanie i skuteczna komunikacja pomiędzy uczniami a nauczycielami.</w:t>
      </w:r>
    </w:p>
    <w:p w:rsidR="00A37A79" w:rsidRDefault="00A37A79" w:rsidP="00A37A79">
      <w:pPr>
        <w:pStyle w:val="OrderedList"/>
        <w:numPr>
          <w:ilvl w:val="0"/>
          <w:numId w:val="1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Regulamin jest ogólnie dostępny na stronie internetowej szkoły i u opiekuna samorządu.</w:t>
      </w:r>
    </w:p>
    <w:p w:rsidR="00711D72" w:rsidRDefault="00A37A79" w:rsidP="00A37A79">
      <w:pPr>
        <w:pStyle w:val="OrderedList"/>
        <w:spacing w:after="240"/>
        <w:jc w:val="center"/>
      </w:pPr>
      <w:r>
        <w:rPr>
          <w:rFonts w:ascii="Times New Roman" w:hAnsi="Times New Roman"/>
        </w:rPr>
        <w:t>Regulamin Samorządu Uczniowskiego wchodzi w życie z dniem ………… 2019 roku.</w:t>
      </w:r>
    </w:p>
    <w:sectPr w:rsidR="00711D72" w:rsidSect="008667AC">
      <w:footerReference w:type="default" r:id="rId8"/>
      <w:pgSz w:w="11906" w:h="16838"/>
      <w:pgMar w:top="1417" w:right="1417" w:bottom="1417" w:left="1417" w:header="0" w:footer="1133" w:gutter="0"/>
      <w:cols w:space="708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27" w:rsidRDefault="00974627" w:rsidP="00882013">
      <w:pPr>
        <w:spacing w:line="240" w:lineRule="auto"/>
      </w:pPr>
      <w:r>
        <w:separator/>
      </w:r>
    </w:p>
  </w:endnote>
  <w:endnote w:type="continuationSeparator" w:id="1">
    <w:p w:rsidR="00974627" w:rsidRDefault="00974627" w:rsidP="00882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EE"/>
    <w:family w:val="roman"/>
    <w:pitch w:val="variable"/>
    <w:sig w:usb0="00000000" w:usb1="00000000" w:usb2="00000000" w:usb3="00000000" w:csb0="00000000" w:csb1="00000000"/>
  </w:font>
  <w:font w:name="Avenir Next Demi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5" w:rsidRDefault="00882013">
    <w:pPr>
      <w:jc w:val="right"/>
    </w:pPr>
    <w:r>
      <w:fldChar w:fldCharType="begin"/>
    </w:r>
    <w:r w:rsidR="00A37A79">
      <w:instrText>PAGE</w:instrText>
    </w:r>
    <w:r>
      <w:fldChar w:fldCharType="separate"/>
    </w:r>
    <w:r w:rsidR="00F6489C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27" w:rsidRDefault="00974627" w:rsidP="00882013">
      <w:pPr>
        <w:spacing w:line="240" w:lineRule="auto"/>
      </w:pPr>
      <w:r>
        <w:separator/>
      </w:r>
    </w:p>
  </w:footnote>
  <w:footnote w:type="continuationSeparator" w:id="1">
    <w:p w:rsidR="00974627" w:rsidRDefault="00974627" w:rsidP="00882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641"/>
    <w:multiLevelType w:val="multilevel"/>
    <w:tmpl w:val="4320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F162FA"/>
    <w:multiLevelType w:val="hybridMultilevel"/>
    <w:tmpl w:val="BA7A64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C56EAC"/>
    <w:multiLevelType w:val="multilevel"/>
    <w:tmpl w:val="0EF87F4A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9771FD"/>
    <w:multiLevelType w:val="multilevel"/>
    <w:tmpl w:val="992C94A2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2CB6651"/>
    <w:multiLevelType w:val="multilevel"/>
    <w:tmpl w:val="113C9450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73F0AF6"/>
    <w:multiLevelType w:val="multilevel"/>
    <w:tmpl w:val="3FDC6248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4B32F8B"/>
    <w:multiLevelType w:val="multilevel"/>
    <w:tmpl w:val="6192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17A41BE"/>
    <w:multiLevelType w:val="multilevel"/>
    <w:tmpl w:val="C418614A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A7849DE"/>
    <w:multiLevelType w:val="multilevel"/>
    <w:tmpl w:val="00007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737487F"/>
    <w:multiLevelType w:val="multilevel"/>
    <w:tmpl w:val="09E04004"/>
    <w:lvl w:ilvl="0">
      <w:start w:val="1"/>
      <w:numFmt w:val="decimal"/>
      <w:lvlText w:val="%1."/>
      <w:lvlJc w:val="left"/>
      <w:pPr>
        <w:tabs>
          <w:tab w:val="num" w:pos="78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A79"/>
    <w:rsid w:val="00711D72"/>
    <w:rsid w:val="00882013"/>
    <w:rsid w:val="00974627"/>
    <w:rsid w:val="00A37A79"/>
    <w:rsid w:val="00F6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79"/>
    <w:pPr>
      <w:spacing w:after="0" w:line="480" w:lineRule="atLeast"/>
      <w:jc w:val="both"/>
    </w:pPr>
    <w:rPr>
      <w:rFonts w:ascii="Avenir Next" w:eastAsia="Avenir Next" w:hAnsi="Avenir Next" w:cs="Avenir Next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37A79"/>
    <w:pPr>
      <w:keepNext/>
      <w:spacing w:line="768" w:lineRule="atLeast"/>
      <w:jc w:val="left"/>
    </w:pPr>
    <w:rPr>
      <w:rFonts w:ascii="Avenir Next Demi Bold" w:eastAsia="Avenir Next Demi Bold" w:hAnsi="Avenir Next Demi Bold" w:cs="Avenir Next Demi Bold"/>
      <w:sz w:val="64"/>
      <w:szCs w:val="64"/>
    </w:rPr>
  </w:style>
  <w:style w:type="paragraph" w:customStyle="1" w:styleId="Nagwek21">
    <w:name w:val="Nagłówek 21"/>
    <w:basedOn w:val="Normalny"/>
    <w:uiPriority w:val="1"/>
    <w:qFormat/>
    <w:rsid w:val="00A37A79"/>
    <w:pPr>
      <w:keepNext/>
      <w:spacing w:line="576" w:lineRule="atLeast"/>
      <w:jc w:val="left"/>
    </w:pPr>
    <w:rPr>
      <w:rFonts w:ascii="Avenir Next Demi Bold" w:eastAsia="Avenir Next Demi Bold" w:hAnsi="Avenir Next Demi Bold" w:cs="Avenir Next Demi Bold"/>
      <w:sz w:val="48"/>
      <w:szCs w:val="48"/>
    </w:rPr>
  </w:style>
  <w:style w:type="paragraph" w:customStyle="1" w:styleId="OrderedList">
    <w:name w:val="Ordered List"/>
    <w:basedOn w:val="Normalny"/>
    <w:uiPriority w:val="1"/>
    <w:qFormat/>
    <w:rsid w:val="00A37A79"/>
  </w:style>
  <w:style w:type="paragraph" w:styleId="Akapitzlist">
    <w:name w:val="List Paragraph"/>
    <w:basedOn w:val="Normalny"/>
    <w:uiPriority w:val="34"/>
    <w:qFormat/>
    <w:rsid w:val="00A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1305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S308</dc:creator>
  <cp:lastModifiedBy>S308</cp:lastModifiedBy>
  <cp:revision>2</cp:revision>
  <dcterms:created xsi:type="dcterms:W3CDTF">2019-09-05T06:53:00Z</dcterms:created>
  <dcterms:modified xsi:type="dcterms:W3CDTF">2019-09-05T11:18:00Z</dcterms:modified>
</cp:coreProperties>
</file>